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1C6BD4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1C6BD4" w:rsidRPr="001C6BD4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1C6BD4" w:rsidRPr="00AF49A3" w:rsidTr="008B4051">
        <w:trPr>
          <w:jc w:val="center"/>
        </w:trPr>
        <w:tc>
          <w:tcPr>
            <w:tcW w:w="3049" w:type="dxa"/>
            <w:vAlign w:val="center"/>
          </w:tcPr>
          <w:p w:rsidR="001C6BD4" w:rsidRPr="001C6BD4" w:rsidRDefault="001C6BD4" w:rsidP="001C6BD4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Ново-Сормовская водопрово</w:t>
            </w:r>
            <w:r>
              <w:rPr>
                <w:b/>
                <w:i/>
              </w:rPr>
              <w:t>д</w:t>
            </w:r>
            <w:r>
              <w:rPr>
                <w:b/>
                <w:i/>
              </w:rPr>
              <w:t>ная станция, ул. Алебастр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вая, 91</w:t>
            </w:r>
          </w:p>
        </w:tc>
        <w:tc>
          <w:tcPr>
            <w:tcW w:w="3686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</w:tr>
      <w:tr w:rsidR="001C6BD4" w:rsidRPr="00AF49A3" w:rsidTr="008B4051">
        <w:trPr>
          <w:jc w:val="center"/>
        </w:trPr>
        <w:tc>
          <w:tcPr>
            <w:tcW w:w="3049" w:type="dxa"/>
            <w:vAlign w:val="center"/>
          </w:tcPr>
          <w:p w:rsidR="001C6BD4" w:rsidRPr="001C6BD4" w:rsidRDefault="001C6BD4" w:rsidP="001C6BD4">
            <w:pPr>
              <w:pStyle w:val="aa"/>
              <w:jc w:val="left"/>
            </w:pPr>
            <w:r>
              <w:t>21. Электрогазосварщик</w:t>
            </w:r>
          </w:p>
        </w:tc>
        <w:tc>
          <w:tcPr>
            <w:tcW w:w="3686" w:type="dxa"/>
            <w:vAlign w:val="center"/>
          </w:tcPr>
          <w:p w:rsidR="001C6BD4" w:rsidRPr="00063DF1" w:rsidRDefault="001C6BD4" w:rsidP="00DB70BA">
            <w:pPr>
              <w:pStyle w:val="aa"/>
            </w:pPr>
            <w:r>
              <w:t>Химический: Провести ревизию вент</w:t>
            </w:r>
            <w:r>
              <w:t>и</w:t>
            </w:r>
            <w:r>
              <w:t>ляционной системы.</w:t>
            </w:r>
          </w:p>
        </w:tc>
        <w:tc>
          <w:tcPr>
            <w:tcW w:w="2835" w:type="dxa"/>
            <w:vAlign w:val="center"/>
          </w:tcPr>
          <w:p w:rsidR="001C6BD4" w:rsidRPr="00063DF1" w:rsidRDefault="001C6BD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C6BD4" w:rsidRPr="00063DF1" w:rsidRDefault="001C6BD4" w:rsidP="00DB70BA">
            <w:pPr>
              <w:pStyle w:val="aa"/>
            </w:pPr>
            <w:r>
              <w:t>4кв.2017г.</w:t>
            </w:r>
          </w:p>
        </w:tc>
        <w:tc>
          <w:tcPr>
            <w:tcW w:w="3294" w:type="dxa"/>
            <w:vAlign w:val="center"/>
          </w:tcPr>
          <w:p w:rsidR="001C6BD4" w:rsidRPr="00063DF1" w:rsidRDefault="001C6BD4" w:rsidP="00DB70BA">
            <w:pPr>
              <w:pStyle w:val="aa"/>
            </w:pPr>
            <w:r>
              <w:t>Ново-Сормовский водопроводный участок</w:t>
            </w:r>
          </w:p>
        </w:tc>
        <w:tc>
          <w:tcPr>
            <w:tcW w:w="131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</w:tr>
      <w:tr w:rsidR="001C6BD4" w:rsidRPr="00AF49A3" w:rsidTr="008B4051">
        <w:trPr>
          <w:jc w:val="center"/>
        </w:trPr>
        <w:tc>
          <w:tcPr>
            <w:tcW w:w="3049" w:type="dxa"/>
            <w:vAlign w:val="center"/>
          </w:tcPr>
          <w:p w:rsidR="001C6BD4" w:rsidRDefault="001C6BD4" w:rsidP="001C6BD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C6BD4" w:rsidRDefault="001C6BD4" w:rsidP="00DB70BA">
            <w:pPr>
              <w:pStyle w:val="aa"/>
            </w:pPr>
            <w:r>
              <w:t>Аэрозоли ПФД: Провести ревизию ве</w:t>
            </w:r>
            <w:r>
              <w:t>н</w:t>
            </w:r>
            <w:r>
              <w:t>тиляционной системы.</w:t>
            </w:r>
          </w:p>
        </w:tc>
        <w:tc>
          <w:tcPr>
            <w:tcW w:w="2835" w:type="dxa"/>
            <w:vAlign w:val="center"/>
          </w:tcPr>
          <w:p w:rsidR="001C6BD4" w:rsidRDefault="001C6BD4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C6BD4" w:rsidRPr="00063DF1" w:rsidRDefault="001C6BD4" w:rsidP="00DB70BA">
            <w:pPr>
              <w:pStyle w:val="aa"/>
            </w:pPr>
            <w:r>
              <w:t>4кв.2017г.</w:t>
            </w:r>
          </w:p>
        </w:tc>
        <w:tc>
          <w:tcPr>
            <w:tcW w:w="3294" w:type="dxa"/>
            <w:vAlign w:val="center"/>
          </w:tcPr>
          <w:p w:rsidR="001C6BD4" w:rsidRPr="00063DF1" w:rsidRDefault="001C6BD4" w:rsidP="00DB70BA">
            <w:pPr>
              <w:pStyle w:val="aa"/>
            </w:pPr>
            <w:r>
              <w:t>Ново-Сормовский водопроводный участок</w:t>
            </w:r>
          </w:p>
        </w:tc>
        <w:tc>
          <w:tcPr>
            <w:tcW w:w="131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</w:tr>
      <w:tr w:rsidR="001C6BD4" w:rsidRPr="00AF49A3" w:rsidTr="008B4051">
        <w:trPr>
          <w:jc w:val="center"/>
        </w:trPr>
        <w:tc>
          <w:tcPr>
            <w:tcW w:w="3049" w:type="dxa"/>
            <w:vAlign w:val="center"/>
          </w:tcPr>
          <w:p w:rsidR="001C6BD4" w:rsidRDefault="001C6BD4" w:rsidP="001C6BD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C6BD4" w:rsidRDefault="001C6BD4" w:rsidP="00DB70BA">
            <w:pPr>
              <w:pStyle w:val="aa"/>
            </w:pPr>
            <w:r>
              <w:t>Шум: Использовать индивидуальные средства защиты органов слуха при г</w:t>
            </w:r>
            <w:r>
              <w:t>а</w:t>
            </w:r>
            <w:r>
              <w:t>зорезательных работах.</w:t>
            </w:r>
          </w:p>
        </w:tc>
        <w:tc>
          <w:tcPr>
            <w:tcW w:w="2835" w:type="dxa"/>
            <w:vAlign w:val="center"/>
          </w:tcPr>
          <w:p w:rsidR="001C6BD4" w:rsidRDefault="001C6BD4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1C6BD4" w:rsidRPr="00063DF1" w:rsidRDefault="001C6BD4" w:rsidP="00553CAD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1C6BD4" w:rsidRPr="00063DF1" w:rsidRDefault="001C6BD4" w:rsidP="00553CAD">
            <w:pPr>
              <w:pStyle w:val="aa"/>
            </w:pPr>
            <w:r>
              <w:t>Ново-Сормовский водопроводный участок</w:t>
            </w:r>
          </w:p>
        </w:tc>
        <w:tc>
          <w:tcPr>
            <w:tcW w:w="131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</w:tr>
      <w:tr w:rsidR="001C6BD4" w:rsidRPr="00AF49A3" w:rsidTr="008B4051">
        <w:trPr>
          <w:jc w:val="center"/>
        </w:trPr>
        <w:tc>
          <w:tcPr>
            <w:tcW w:w="3049" w:type="dxa"/>
            <w:vAlign w:val="center"/>
          </w:tcPr>
          <w:p w:rsidR="001C6BD4" w:rsidRDefault="001C6BD4" w:rsidP="001C6BD4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C6BD4" w:rsidRDefault="001C6BD4" w:rsidP="001C6BD4">
            <w:pPr>
              <w:pStyle w:val="aa"/>
            </w:pPr>
            <w:r>
              <w:t>Тяжесть:  Соблюдать рациональные режимы труда и отдыха.</w:t>
            </w:r>
          </w:p>
        </w:tc>
        <w:tc>
          <w:tcPr>
            <w:tcW w:w="2835" w:type="dxa"/>
            <w:vAlign w:val="center"/>
          </w:tcPr>
          <w:p w:rsidR="001C6BD4" w:rsidRDefault="001C6BD4" w:rsidP="00DB70BA">
            <w:pPr>
              <w:pStyle w:val="aa"/>
            </w:pPr>
            <w:r>
              <w:t xml:space="preserve">Снижение тяжести трудового процесса.  </w:t>
            </w:r>
          </w:p>
        </w:tc>
        <w:tc>
          <w:tcPr>
            <w:tcW w:w="1384" w:type="dxa"/>
            <w:vAlign w:val="center"/>
          </w:tcPr>
          <w:p w:rsidR="001C6BD4" w:rsidRPr="00063DF1" w:rsidRDefault="001C6BD4" w:rsidP="00EF124B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1C6BD4" w:rsidRPr="00063DF1" w:rsidRDefault="001C6BD4" w:rsidP="00EF124B">
            <w:pPr>
              <w:pStyle w:val="aa"/>
            </w:pPr>
            <w:r>
              <w:t>Ново-Сормовский водопроводный участок</w:t>
            </w:r>
          </w:p>
        </w:tc>
        <w:tc>
          <w:tcPr>
            <w:tcW w:w="131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</w:tr>
      <w:tr w:rsidR="001C6BD4" w:rsidRPr="00AF49A3" w:rsidTr="008B4051">
        <w:trPr>
          <w:jc w:val="center"/>
        </w:trPr>
        <w:tc>
          <w:tcPr>
            <w:tcW w:w="3049" w:type="dxa"/>
            <w:vAlign w:val="center"/>
          </w:tcPr>
          <w:p w:rsidR="001C6BD4" w:rsidRPr="001C6BD4" w:rsidRDefault="001C6BD4" w:rsidP="001C6BD4">
            <w:pPr>
              <w:pStyle w:val="aa"/>
              <w:rPr>
                <w:i/>
              </w:rPr>
            </w:pPr>
            <w:r>
              <w:rPr>
                <w:i/>
              </w:rPr>
              <w:t>НСВС 1 ый подъем</w:t>
            </w:r>
          </w:p>
        </w:tc>
        <w:tc>
          <w:tcPr>
            <w:tcW w:w="3686" w:type="dxa"/>
            <w:vAlign w:val="center"/>
          </w:tcPr>
          <w:p w:rsidR="001C6BD4" w:rsidRDefault="001C6BD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C6BD4" w:rsidRDefault="001C6BD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</w:tr>
      <w:tr w:rsidR="001C6BD4" w:rsidRPr="00AF49A3" w:rsidTr="008B4051">
        <w:trPr>
          <w:jc w:val="center"/>
        </w:trPr>
        <w:tc>
          <w:tcPr>
            <w:tcW w:w="3049" w:type="dxa"/>
            <w:vAlign w:val="center"/>
          </w:tcPr>
          <w:p w:rsidR="001C6BD4" w:rsidRPr="001C6BD4" w:rsidRDefault="001C6BD4" w:rsidP="001C6BD4">
            <w:pPr>
              <w:pStyle w:val="aa"/>
              <w:rPr>
                <w:i/>
              </w:rPr>
            </w:pPr>
            <w:r>
              <w:rPr>
                <w:i/>
              </w:rPr>
              <w:t>Водопроводная станция "Бер</w:t>
            </w:r>
            <w:r>
              <w:rPr>
                <w:i/>
              </w:rPr>
              <w:t>е</w:t>
            </w:r>
            <w:r>
              <w:rPr>
                <w:i/>
              </w:rPr>
              <w:t>зовая Пойма", ул. Брикетная 1А</w:t>
            </w:r>
          </w:p>
        </w:tc>
        <w:tc>
          <w:tcPr>
            <w:tcW w:w="3686" w:type="dxa"/>
            <w:vAlign w:val="center"/>
          </w:tcPr>
          <w:p w:rsidR="001C6BD4" w:rsidRDefault="001C6BD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C6BD4" w:rsidRDefault="001C6BD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C6BD4" w:rsidRPr="00063DF1" w:rsidRDefault="001C6BD4" w:rsidP="00DB70BA">
            <w:pPr>
              <w:pStyle w:val="aa"/>
            </w:pPr>
          </w:p>
        </w:tc>
      </w:tr>
    </w:tbl>
    <w:p w:rsidR="00DB70BA" w:rsidRPr="00415AA2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1C6BD4">
          <w:rPr>
            <w:rStyle w:val="a9"/>
          </w:rPr>
          <w:t xml:space="preserve">    </w:t>
        </w:r>
        <w:r w:rsidR="00415AA2">
          <w:rPr>
            <w:rStyle w:val="a9"/>
          </w:rPr>
          <w:t>12.05.2017</w:t>
        </w:r>
        <w:r w:rsidR="001C6BD4">
          <w:rPr>
            <w:rStyle w:val="a9"/>
          </w:rPr>
          <w:t xml:space="preserve">   </w:t>
        </w:r>
      </w:fldSimple>
      <w:r w:rsidR="00FD5E7D">
        <w:rPr>
          <w:rStyle w:val="a9"/>
          <w:lang w:val="en-US"/>
        </w:rPr>
        <w:t> </w:t>
      </w: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6BD4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6BD4" w:rsidP="009D6532">
            <w:pPr>
              <w:pStyle w:val="aa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1C6BD4" w:rsidRDefault="001C6BD4" w:rsidP="009D6532"/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6BD4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C6BD4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lastRenderedPageBreak/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Руководитель испытательной лаборат</w:t>
            </w:r>
            <w:r>
              <w:t>о</w:t>
            </w:r>
            <w:r>
              <w:t>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C6BD4" w:rsidRPr="001C6BD4" w:rsidRDefault="001C6BD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6BD4" w:rsidRPr="001C6BD4" w:rsidRDefault="00415AA2" w:rsidP="009D6532">
            <w:pPr>
              <w:pStyle w:val="aa"/>
            </w:pPr>
            <w:r>
              <w:t>12.05.2017</w:t>
            </w:r>
          </w:p>
        </w:tc>
      </w:tr>
      <w:tr w:rsidR="001C6BD4" w:rsidRPr="001C6BD4" w:rsidTr="001C6BD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C6BD4" w:rsidRPr="001C6BD4" w:rsidRDefault="001C6BD4" w:rsidP="009D6532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1C6BD4" w:rsidTr="001C6BD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6BD4" w:rsidRDefault="001C6BD4" w:rsidP="00C45714">
            <w:pPr>
              <w:pStyle w:val="aa"/>
            </w:pPr>
            <w:r w:rsidRPr="001C6BD4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C6BD4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6BD4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C6BD4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6BD4" w:rsidRDefault="001C6BD4" w:rsidP="00C45714">
            <w:pPr>
              <w:pStyle w:val="aa"/>
            </w:pPr>
            <w:r w:rsidRPr="001C6BD4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C6BD4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C6BD4" w:rsidRDefault="00415AA2" w:rsidP="00C45714">
            <w:pPr>
              <w:pStyle w:val="aa"/>
            </w:pPr>
            <w:r>
              <w:t>12.05.2017</w:t>
            </w:r>
          </w:p>
        </w:tc>
      </w:tr>
      <w:tr w:rsidR="00C45714" w:rsidRPr="001C6BD4" w:rsidTr="001C6BD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1C6BD4" w:rsidRDefault="001C6BD4" w:rsidP="00C45714">
            <w:pPr>
              <w:pStyle w:val="aa"/>
              <w:rPr>
                <w:b/>
                <w:vertAlign w:val="superscript"/>
              </w:rPr>
            </w:pPr>
            <w:r w:rsidRPr="001C6BD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1C6BD4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1C6BD4" w:rsidRDefault="001C6BD4" w:rsidP="00C45714">
            <w:pPr>
              <w:pStyle w:val="aa"/>
              <w:rPr>
                <w:b/>
                <w:vertAlign w:val="superscript"/>
              </w:rPr>
            </w:pPr>
            <w:r w:rsidRPr="001C6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1C6BD4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1C6BD4" w:rsidRDefault="001C6BD4" w:rsidP="00C45714">
            <w:pPr>
              <w:pStyle w:val="aa"/>
              <w:rPr>
                <w:b/>
                <w:vertAlign w:val="superscript"/>
              </w:rPr>
            </w:pPr>
            <w:r w:rsidRPr="001C6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1C6BD4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1C6BD4" w:rsidRDefault="001C6BD4" w:rsidP="00C45714">
            <w:pPr>
              <w:pStyle w:val="aa"/>
              <w:rPr>
                <w:vertAlign w:val="superscript"/>
              </w:rPr>
            </w:pPr>
            <w:r w:rsidRPr="001C6BD4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263" w:rsidRPr="001C6BD4" w:rsidRDefault="00145263" w:rsidP="001C6BD4">
      <w:pPr>
        <w:pStyle w:val="aa"/>
        <w:rPr>
          <w:sz w:val="24"/>
          <w:szCs w:val="24"/>
        </w:rPr>
      </w:pPr>
      <w:r>
        <w:separator/>
      </w:r>
    </w:p>
  </w:endnote>
  <w:endnote w:type="continuationSeparator" w:id="1">
    <w:p w:rsidR="00145263" w:rsidRPr="001C6BD4" w:rsidRDefault="00145263" w:rsidP="001C6BD4">
      <w:pPr>
        <w:pStyle w:val="aa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D4" w:rsidRDefault="001C6BD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D4" w:rsidRDefault="001C6BD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D4" w:rsidRDefault="001C6BD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263" w:rsidRPr="001C6BD4" w:rsidRDefault="00145263" w:rsidP="001C6BD4">
      <w:pPr>
        <w:pStyle w:val="aa"/>
        <w:rPr>
          <w:sz w:val="24"/>
          <w:szCs w:val="24"/>
        </w:rPr>
      </w:pPr>
      <w:r>
        <w:separator/>
      </w:r>
    </w:p>
  </w:footnote>
  <w:footnote w:type="continuationSeparator" w:id="1">
    <w:p w:rsidR="00145263" w:rsidRPr="001C6BD4" w:rsidRDefault="00145263" w:rsidP="001C6BD4">
      <w:pPr>
        <w:pStyle w:val="aa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D4" w:rsidRDefault="001C6BD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D4" w:rsidRDefault="001C6BD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D4" w:rsidRDefault="001C6BD4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       "/>
    <w:docVar w:name="org_name" w:val="     "/>
    <w:docVar w:name="pers_guids" w:val="C71348AC4C2743DDA44CE78A6CD76A4E@049-147-784-89"/>
    <w:docVar w:name="pers_snils" w:val="C71348AC4C2743DDA44CE78A6CD76A4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1C6BD4"/>
    <w:rsid w:val="0002033E"/>
    <w:rsid w:val="00056BFC"/>
    <w:rsid w:val="0007776A"/>
    <w:rsid w:val="00093D2E"/>
    <w:rsid w:val="000B652D"/>
    <w:rsid w:val="000C5130"/>
    <w:rsid w:val="00145263"/>
    <w:rsid w:val="00196135"/>
    <w:rsid w:val="001A7AC3"/>
    <w:rsid w:val="001B06AD"/>
    <w:rsid w:val="001C6BD4"/>
    <w:rsid w:val="00237B32"/>
    <w:rsid w:val="00305F8A"/>
    <w:rsid w:val="003A1C01"/>
    <w:rsid w:val="003A2259"/>
    <w:rsid w:val="003C79E5"/>
    <w:rsid w:val="00415AA2"/>
    <w:rsid w:val="00483A6A"/>
    <w:rsid w:val="00487833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02765"/>
    <w:rsid w:val="0065289A"/>
    <w:rsid w:val="0067226F"/>
    <w:rsid w:val="006E662C"/>
    <w:rsid w:val="00725C51"/>
    <w:rsid w:val="007569A8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C6BD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C6BD4"/>
    <w:rPr>
      <w:sz w:val="24"/>
    </w:rPr>
  </w:style>
  <w:style w:type="paragraph" w:styleId="ad">
    <w:name w:val="footer"/>
    <w:basedOn w:val="a"/>
    <w:link w:val="ae"/>
    <w:rsid w:val="001C6B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C6BD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7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www.PHILka.RU</dc:creator>
  <cp:keywords/>
  <dc:description/>
  <cp:lastModifiedBy>www.PHILka.RU</cp:lastModifiedBy>
  <cp:revision>2</cp:revision>
  <cp:lastPrinted>2017-07-22T09:46:00Z</cp:lastPrinted>
  <dcterms:created xsi:type="dcterms:W3CDTF">2017-07-11T14:12:00Z</dcterms:created>
  <dcterms:modified xsi:type="dcterms:W3CDTF">2017-09-12T14:54:00Z</dcterms:modified>
</cp:coreProperties>
</file>